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Title"/>
        <w:widowControl/>
        <w:jc w:val="center"/>
        <w:rPr>
          <w:b w:val="false"/>
          <w:b w:val="false"/>
          <w:sz w:val="28"/>
          <w:szCs w:val="28"/>
        </w:rPr>
      </w:pPr>
      <w:r>
        <w:rPr>
          <w:b w:val="false"/>
          <w:sz w:val="28"/>
          <w:szCs w:val="28"/>
        </w:rPr>
      </w:r>
    </w:p>
    <w:p>
      <w:pPr>
        <w:pStyle w:val="ConsPlusTitle"/>
        <w:widowControl/>
        <w:jc w:val="center"/>
        <w:rPr>
          <w:b w:val="false"/>
          <w:b w:val="false"/>
          <w:sz w:val="28"/>
          <w:szCs w:val="28"/>
        </w:rPr>
      </w:pPr>
      <w:r>
        <w:rPr>
          <w:sz w:val="28"/>
          <w:szCs w:val="28"/>
        </w:rPr>
        <w:t>ГРАФИК ПРОВЕДЕНИЯ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</w:t>
      </w:r>
    </w:p>
    <w:p>
      <w:pPr>
        <w:pStyle w:val="ConsPlusTitle"/>
        <w:widowControl/>
        <w:jc w:val="center"/>
        <w:rPr>
          <w:b w:val="false"/>
          <w:b w:val="false"/>
          <w:sz w:val="28"/>
          <w:szCs w:val="28"/>
        </w:rPr>
      </w:pPr>
      <w:r>
        <w:rPr>
          <w:b w:val="false"/>
          <w:sz w:val="28"/>
          <w:szCs w:val="28"/>
        </w:rPr>
      </w:r>
    </w:p>
    <w:tbl>
      <w:tblPr>
        <w:tblW w:w="10485" w:type="dxa"/>
        <w:jc w:val="left"/>
        <w:tblInd w:w="-836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94"/>
        <w:gridCol w:w="4591"/>
        <w:gridCol w:w="3119"/>
        <w:gridCol w:w="1980"/>
      </w:tblGrid>
      <w:tr>
        <w:trPr>
          <w:trHeight w:val="345" w:hRule="atLeast"/>
        </w:trPr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-510" w:right="0" w:hanging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4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Наименование НОУ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before="0" w:after="200"/>
              <w:ind w:left="0" w:right="0" w:hanging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" w:cs="" w:ascii="Times New Roman" w:hAnsi="Times New Roman" w:cstheme="minorBidi" w:eastAsiaTheme="minorEastAsia"/>
                <w:b/>
                <w:bCs/>
                <w:i w:val="false"/>
                <w:caps w:val="false"/>
                <w:smallCaps w:val="false"/>
                <w:color w:val="22272F"/>
                <w:spacing w:val="0"/>
                <w:kern w:val="0"/>
                <w:sz w:val="20"/>
                <w:szCs w:val="20"/>
                <w:lang w:val="ru-RU" w:eastAsia="ru-RU" w:bidi="ar-SA"/>
              </w:rPr>
              <w:t>Вид</w:t>
            </w:r>
            <w:r>
              <w:rPr>
                <w:rFonts w:ascii="Times New Roman" w:hAnsi="Times New Roman"/>
                <w:b/>
                <w:bCs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 xml:space="preserve"> проверки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День и время приема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ЧОУ ДПО «Динамо»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Уфа, ул. Карла Маркса, д.2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 (347) 293-01-14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руководитель: </w:t>
            </w: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0"/>
                <w:szCs w:val="20"/>
                <w:lang w:val="ru-RU" w:eastAsia="ru-RU" w:bidi="ar-SA"/>
              </w:rPr>
              <w:t>Муслухов Наиль Маратович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огнестрельного оружия и (или)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четверг,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пятница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ЧОУ ДПО «Сатурн-Уфа»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Уфа, ул. Владивостокская, д. 1а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 (347) 228-53-56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Шакиров Виль Раисович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огнестрельного оружия и (или)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понедельник,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среда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АНО ДПО «Грант-Проф»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Уфа, ул. Бакалинская, д. 25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 (347) 293-06-10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Даутова Светлана Федоровна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 и 4 среда месяца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ПОУ ДПО НАШ ДОСААФ России г. Нефтекамск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Нефтекамск, ул. Парковая, д.20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 (347) 5-75-97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Илькаев Рамзит Маликович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 согласованию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 xml:space="preserve">5.  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ЧОУ ДПО «УЦ «Батыр»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Учалы, ул. Горнозаводская, д. 18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тел.:8-903-355-23-83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Абдракипов Ильдар Ралилович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огнестрельного оружия и (или)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 согласованию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>
          <w:trHeight w:val="1002" w:hRule="atLeast"/>
        </w:trPr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ООО «Учебный Центр»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Стерлитамак, ул. Фурманова, д.18а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8-965-935-52-22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Казаков Антон Викторович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огнестрельного оружия и (или)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пятница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 xml:space="preserve">7. 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ООО «Учебный Центр «Дельта»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г. Салават, ул. Индустриальная, д. 18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8-917-407-95-17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Насырова Лилия Фаритовна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зам.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руководителя: Гималетдинова Раиля Зайнулловна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огнестрельного оружия и (или)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пятница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2"/>
              <w:spacing w:before="0" w:after="0"/>
              <w:jc w:val="both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i w:val="false"/>
                <w:sz w:val="20"/>
                <w:szCs w:val="20"/>
              </w:rPr>
              <w:t xml:space="preserve">АНО ДПО «Филин» </w:t>
            </w:r>
          </w:p>
          <w:p>
            <w:pPr>
              <w:pStyle w:val="2"/>
              <w:spacing w:before="0" w:after="0"/>
              <w:jc w:val="both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z w:val="20"/>
                <w:szCs w:val="20"/>
              </w:rPr>
              <w:t>г. Сибай,  ул. Кирова, д. 34.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тел.: 8-905-003-14-06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руководитель: Яксанов Сергей Юрьевич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" w:cs="Times New Roman" w:eastAsiaTheme="minorEastAsia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" w:cs="Times New Roman" w:ascii="Times New Roman" w:hAnsi="Times New Roman" w:eastAsiaTheme="minorEastAsia"/>
                <w:color w:val="auto"/>
                <w:kern w:val="0"/>
                <w:sz w:val="20"/>
                <w:szCs w:val="20"/>
                <w:lang w:val="ru-RU" w:eastAsia="ru-RU" w:bidi="ar-SA"/>
              </w:rPr>
              <w:t>среда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 10.00 до 16.00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Liberation Serif" w:hAnsi="Liberation Serif"/>
                <w:b/>
                <w:b/>
                <w:bCs/>
                <w:sz w:val="20"/>
                <w:szCs w:val="20"/>
              </w:rPr>
            </w:pPr>
            <w:r>
              <w:rPr>
                <w:rFonts w:ascii="Liberation Serif" w:hAnsi="Liberation Serif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459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2"/>
              <w:spacing w:before="0" w:after="0"/>
              <w:jc w:val="both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ascii="Liberation Serif" w:hAnsi="Liberation Serif"/>
                <w:i w:val="false"/>
                <w:iCs w:val="false"/>
                <w:sz w:val="20"/>
                <w:szCs w:val="20"/>
              </w:rPr>
              <w:t>ЧОУ ДПО Учебный Центр «Витязь-М»</w:t>
            </w:r>
          </w:p>
          <w:p>
            <w:pPr>
              <w:pStyle w:val="Normal"/>
              <w:spacing w:before="0" w:after="0"/>
              <w:jc w:val="both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ascii="Liberation Serif" w:hAnsi="Liberation Serif"/>
                <w:i w:val="false"/>
                <w:iCs w:val="false"/>
                <w:sz w:val="20"/>
                <w:szCs w:val="20"/>
              </w:rPr>
              <w:t>г. Сибай, ул. Куйбышева, д. 20/1</w:t>
            </w:r>
          </w:p>
          <w:p>
            <w:pPr>
              <w:pStyle w:val="Normal"/>
              <w:spacing w:before="0" w:after="0"/>
              <w:jc w:val="both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ascii="Liberation Serif" w:hAnsi="Liberation Serif"/>
                <w:i w:val="false"/>
                <w:iCs w:val="false"/>
                <w:sz w:val="20"/>
                <w:szCs w:val="20"/>
              </w:rPr>
              <w:t>тел.: 89273011421</w:t>
            </w:r>
          </w:p>
          <w:p>
            <w:pPr>
              <w:pStyle w:val="Normal"/>
              <w:spacing w:before="0" w:after="0"/>
              <w:jc w:val="both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ascii="Liberation Serif" w:hAnsi="Liberation Serif"/>
                <w:i w:val="false"/>
                <w:iCs w:val="false"/>
                <w:sz w:val="20"/>
                <w:szCs w:val="20"/>
              </w:rPr>
              <w:t>тел.: 89378617247</w:t>
            </w:r>
          </w:p>
          <w:p>
            <w:pPr>
              <w:pStyle w:val="Normal"/>
              <w:spacing w:before="0" w:after="0"/>
              <w:jc w:val="both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ascii="Liberation Serif" w:hAnsi="Liberation Serif"/>
                <w:i w:val="false"/>
                <w:iCs w:val="false"/>
                <w:sz w:val="20"/>
                <w:szCs w:val="20"/>
              </w:rPr>
              <w:t xml:space="preserve">руководитель: Томко Лидия Александровна 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8"/>
              <w:widowControl/>
              <w:spacing w:lineRule="auto" w:line="240" w:before="0" w:after="200"/>
              <w:ind w:left="0" w:right="0" w:hanging="0"/>
              <w:jc w:val="both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ascii="Liberation Serif" w:hAnsi="Liberation Serif"/>
                <w:b w:val="false"/>
                <w:i w:val="false"/>
                <w:caps w:val="false"/>
                <w:smallCaps w:val="false"/>
                <w:color w:val="22272F"/>
                <w:spacing w:val="0"/>
                <w:sz w:val="20"/>
                <w:szCs w:val="20"/>
              </w:rPr>
              <w:t>Проверка практических навыков применения огнестрельного оружия и (или) специальных средств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Liberation Serif" w:hAnsi="Liberation Serif"/>
                <w:sz w:val="20"/>
                <w:szCs w:val="20"/>
              </w:rPr>
            </w:pPr>
            <w:r>
              <w:rPr>
                <w:rFonts w:cs="Times New Roman" w:ascii="Liberation Serif" w:hAnsi="Liberation Serif"/>
                <w:sz w:val="20"/>
                <w:szCs w:val="20"/>
              </w:rPr>
              <w:t>по согласованию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Liberation Serif" w:hAnsi="Liberation Serif"/>
                <w:color w:val="auto"/>
                <w:sz w:val="20"/>
                <w:szCs w:val="20"/>
              </w:rPr>
            </w:pPr>
            <w:r>
              <w:rPr>
                <w:rFonts w:cs="Times New Roman" w:ascii="Liberation Serif" w:hAnsi="Liberation Serif"/>
                <w:color w:val="auto"/>
                <w:sz w:val="20"/>
                <w:szCs w:val="20"/>
              </w:rPr>
              <w:t>с 10.00 до 16.00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left="-737" w:right="0" w:hanging="0"/>
        <w:jc w:val="left"/>
        <w:rPr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28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Arial">
    <w:charset w:val="01"/>
    <w:family w:val="swiss"/>
    <w:pitch w:val="default"/>
  </w:font>
  <w:font w:name="PT Astra Serif">
    <w:charset w:val="01"/>
    <w:family w:val="swiss"/>
    <w:pitch w:val="default"/>
  </w:font>
  <w:font w:name="Times New Roman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e476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2">
    <w:name w:val="Heading 2"/>
    <w:basedOn w:val="Normal"/>
    <w:next w:val="Normal"/>
    <w:link w:val="20"/>
    <w:qFormat/>
    <w:rsid w:val="0086569e"/>
    <w:pPr>
      <w:keepNext w:val="true"/>
      <w:spacing w:lineRule="auto" w:line="240"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Val" w:customStyle="1">
    <w:name w:val="val"/>
    <w:basedOn w:val="DefaultParagraphFont"/>
    <w:qFormat/>
    <w:rsid w:val="0086569e"/>
    <w:rPr/>
  </w:style>
  <w:style w:type="character" w:styleId="21" w:customStyle="1">
    <w:name w:val="Заголовок 2 Знак"/>
    <w:basedOn w:val="DefaultParagraphFont"/>
    <w:link w:val="2"/>
    <w:qFormat/>
    <w:rsid w:val="0086569e"/>
    <w:rPr>
      <w:rFonts w:ascii="Arial" w:hAnsi="Arial" w:eastAsia="Times New Roman" w:cs="Arial"/>
      <w:b/>
      <w:bCs/>
      <w:i/>
      <w:iCs/>
      <w:sz w:val="28"/>
      <w:szCs w:val="28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onsPlusTitle" w:customStyle="1">
    <w:name w:val="ConsPlusTitle"/>
    <w:qFormat/>
    <w:rsid w:val="003322d3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4"/>
      <w:szCs w:val="24"/>
      <w:lang w:val="ru-RU" w:eastAsia="ru-RU" w:bidi="ar-SA"/>
    </w:rPr>
  </w:style>
  <w:style w:type="paragraph" w:styleId="Style18">
    <w:name w:val="Содержимое таблицы"/>
    <w:basedOn w:val="Normal"/>
    <w:qFormat/>
    <w:pPr>
      <w:suppressLineNumbers/>
    </w:pPr>
    <w:rPr/>
  </w:style>
  <w:style w:type="paragraph" w:styleId="Style19">
    <w:name w:val="Заголовок таблицы"/>
    <w:basedOn w:val="Style18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LibreOffice/6.4.7.2$Linux_X86_64 LibreOffice_project/40$Build-2</Application>
  <Pages>1</Pages>
  <Words>347</Words>
  <Characters>2207</Characters>
  <CharactersWithSpaces>2483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2017-06-30T03:11:00Z</dcterms:created>
  <dc:creator>Evgeniy</dc:creator>
  <dc:description/>
  <dc:language>ru-RU</dc:language>
  <cp:lastModifiedBy/>
  <cp:lastPrinted>2021-03-18T11:48:33Z</cp:lastPrinted>
  <dcterms:modified xsi:type="dcterms:W3CDTF">2025-11-18T14:36:42Z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